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1E5"/>
  <w:body>
    <w:p w14:paraId="1594EBDF" w14:textId="56B8343C" w:rsidR="005D07C5" w:rsidRDefault="00E52CE9" w:rsidP="00E52CE9">
      <w:pPr>
        <w:tabs>
          <w:tab w:val="left" w:pos="2803"/>
        </w:tabs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5508DB3" wp14:editId="240A7814">
            <wp:simplePos x="0" y="0"/>
            <wp:positionH relativeFrom="column">
              <wp:posOffset>-1071716</wp:posOffset>
            </wp:positionH>
            <wp:positionV relativeFrom="paragraph">
              <wp:posOffset>-294968</wp:posOffset>
            </wp:positionV>
            <wp:extent cx="7717043" cy="82591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7043" cy="82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B8BA0F" w14:textId="10C6D09B" w:rsidR="00E52CE9" w:rsidRDefault="00E52CE9" w:rsidP="00E52CE9">
      <w:pPr>
        <w:tabs>
          <w:tab w:val="left" w:pos="2803"/>
        </w:tabs>
      </w:pPr>
    </w:p>
    <w:p w14:paraId="363D873A" w14:textId="71798965" w:rsidR="00E52CE9" w:rsidRDefault="00E52CE9" w:rsidP="00E52CE9">
      <w:pPr>
        <w:tabs>
          <w:tab w:val="left" w:pos="2803"/>
        </w:tabs>
      </w:pPr>
    </w:p>
    <w:p w14:paraId="5E98D2EA" w14:textId="5A079938" w:rsidR="00E52CE9" w:rsidRDefault="00E52CE9" w:rsidP="00E52CE9">
      <w:pPr>
        <w:tabs>
          <w:tab w:val="left" w:pos="2803"/>
        </w:tabs>
      </w:pPr>
    </w:p>
    <w:p w14:paraId="5EF0BF28" w14:textId="66B3F99F" w:rsidR="00E52CE9" w:rsidRDefault="00E52CE9" w:rsidP="00E52CE9">
      <w:pPr>
        <w:tabs>
          <w:tab w:val="left" w:pos="2803"/>
        </w:tabs>
      </w:pPr>
    </w:p>
    <w:p w14:paraId="04A07B31" w14:textId="77777777" w:rsidR="000654E0" w:rsidRDefault="000654E0" w:rsidP="00E52CE9">
      <w:pPr>
        <w:tabs>
          <w:tab w:val="left" w:pos="2803"/>
        </w:tabs>
      </w:pPr>
    </w:p>
    <w:p w14:paraId="3C4205E3" w14:textId="08BECA09" w:rsidR="00A63328" w:rsidRDefault="00896982" w:rsidP="00EE58F7">
      <w:pPr>
        <w:tabs>
          <w:tab w:val="left" w:pos="2803"/>
        </w:tabs>
        <w:jc w:val="both"/>
        <w:rPr>
          <w:rFonts w:ascii="Times New Roman" w:eastAsia="Times New Roman" w:hAnsi="Times New Roman" w:cs="Times New Roman"/>
          <w:color w:val="000000"/>
          <w:kern w:val="36"/>
          <w:sz w:val="48"/>
          <w:szCs w:val="48"/>
          <w:lang w:eastAsia="en-GB"/>
        </w:rPr>
      </w:pPr>
      <w:r w:rsidRPr="00896982">
        <w:rPr>
          <w:rFonts w:ascii="Times New Roman" w:eastAsia="Times New Roman" w:hAnsi="Times New Roman" w:cs="Times New Roman"/>
          <w:color w:val="000000"/>
          <w:kern w:val="36"/>
          <w:sz w:val="48"/>
          <w:szCs w:val="48"/>
          <w:lang w:eastAsia="en-GB"/>
        </w:rPr>
        <w:t xml:space="preserve">Is History Repeating? The </w:t>
      </w:r>
      <w:r w:rsidR="005E1967">
        <w:rPr>
          <w:rFonts w:ascii="Times New Roman" w:eastAsia="Times New Roman" w:hAnsi="Times New Roman" w:cs="Times New Roman"/>
          <w:color w:val="000000"/>
          <w:kern w:val="36"/>
          <w:sz w:val="48"/>
          <w:szCs w:val="48"/>
          <w:lang w:eastAsia="en-GB"/>
        </w:rPr>
        <w:t>Return of Vinyl: A Cultural Rebirth.</w:t>
      </w:r>
    </w:p>
    <w:p w14:paraId="4DC7B319" w14:textId="77777777" w:rsidR="00896982" w:rsidRDefault="00896982" w:rsidP="00EE58F7">
      <w:pPr>
        <w:tabs>
          <w:tab w:val="left" w:pos="2803"/>
        </w:tabs>
        <w:jc w:val="both"/>
        <w:rPr>
          <w:rFonts w:ascii="Times New Roman" w:eastAsia="Times New Roman" w:hAnsi="Times New Roman" w:cs="Times New Roman"/>
          <w:color w:val="000000"/>
          <w:kern w:val="36"/>
          <w:lang w:eastAsia="en-GB"/>
        </w:rPr>
      </w:pPr>
    </w:p>
    <w:p w14:paraId="6C8F208C" w14:textId="01669FEF" w:rsidR="00896982" w:rsidRDefault="005658A5" w:rsidP="00EE58F7">
      <w:pPr>
        <w:tabs>
          <w:tab w:val="left" w:pos="2803"/>
        </w:tabs>
        <w:jc w:val="both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en-GB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en-GB"/>
        </w:rPr>
        <w:t xml:space="preserve">Vinyl records </w:t>
      </w:r>
      <w:r w:rsidR="0089698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en-GB"/>
        </w:rPr>
        <w:t>a</w:t>
      </w:r>
      <w:r w:rsidR="00A7635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en-GB"/>
        </w:rPr>
        <w:t>mongst 16 new items added to UK inflation basket</w:t>
      </w:r>
      <w:r w:rsidR="00D965E1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en-GB"/>
        </w:rPr>
        <w:t xml:space="preserve"> reflective of changing 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en-GB"/>
        </w:rPr>
        <w:t xml:space="preserve">consumer </w:t>
      </w:r>
      <w:r w:rsidR="00D965E1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en-GB"/>
        </w:rPr>
        <w:t>purchase habits</w:t>
      </w:r>
      <w:r w:rsidR="00A7635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en-GB"/>
        </w:rPr>
        <w:t>.</w:t>
      </w:r>
    </w:p>
    <w:p w14:paraId="2EF76A6B" w14:textId="77777777" w:rsidR="00F21CEB" w:rsidRPr="00896982" w:rsidRDefault="00F21CEB" w:rsidP="00E52CE9">
      <w:pPr>
        <w:tabs>
          <w:tab w:val="left" w:pos="2803"/>
        </w:tabs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en-GB"/>
        </w:rPr>
      </w:pPr>
    </w:p>
    <w:p w14:paraId="1E59B9A7" w14:textId="3D2067E7" w:rsidR="001A27E5" w:rsidRPr="0017228D" w:rsidRDefault="00F1076B" w:rsidP="00E52CE9">
      <w:pPr>
        <w:tabs>
          <w:tab w:val="left" w:pos="2803"/>
        </w:tabs>
      </w:pPr>
      <w:r>
        <w:fldChar w:fldCharType="begin"/>
      </w:r>
      <w:r>
        <w:instrText xml:space="preserve"> INCLUDEPICTURE "/var/folders/58/jmmkrcwx6s5_6vzy3m_jjjgr0000gn/T/com.microsoft.Word/WebArchiveCopyPasteTempFiles/hero-image.fill.size_1248x702.v1637771122.jpg"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2F4BBA8" wp14:editId="3952C345">
            <wp:extent cx="5574632" cy="3223260"/>
            <wp:effectExtent l="0" t="0" r="127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081" cy="325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6ED3BC07" w14:textId="0738DA22" w:rsidR="002E6409" w:rsidRPr="00EE58F7" w:rsidRDefault="000156EA" w:rsidP="00EE58F7">
      <w:pPr>
        <w:shd w:val="clear" w:color="auto" w:fill="FFF1E5"/>
        <w:spacing w:line="360" w:lineRule="atLeast"/>
        <w:jc w:val="both"/>
        <w:rPr>
          <w:rFonts w:ascii="Times New Roman" w:eastAsia="Times New Roman" w:hAnsi="Times New Roman" w:cs="Times New Roman"/>
          <w:color w:val="000000"/>
          <w:lang w:eastAsia="en-GB"/>
        </w:rPr>
      </w:pPr>
      <w:r w:rsidRPr="00EE58F7">
        <w:rPr>
          <w:rFonts w:ascii="Times New Roman" w:hAnsi="Times New Roman" w:cs="Times New Roman"/>
        </w:rPr>
        <w:t>March 22, 2024</w:t>
      </w:r>
    </w:p>
    <w:p w14:paraId="3E084787" w14:textId="77777777" w:rsidR="000F3512" w:rsidRPr="00EE58F7" w:rsidRDefault="000F3512" w:rsidP="00EE58F7">
      <w:pPr>
        <w:jc w:val="both"/>
        <w:rPr>
          <w:rFonts w:ascii="Times New Roman" w:hAnsi="Times New Roman" w:cs="Times New Roman"/>
        </w:rPr>
      </w:pPr>
      <w:r w:rsidRPr="00EE58F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ACCBF3" wp14:editId="2619152D">
                <wp:simplePos x="0" y="0"/>
                <wp:positionH relativeFrom="column">
                  <wp:posOffset>39189</wp:posOffset>
                </wp:positionH>
                <wp:positionV relativeFrom="paragraph">
                  <wp:posOffset>101328</wp:posOffset>
                </wp:positionV>
                <wp:extent cx="5642610" cy="0"/>
                <wp:effectExtent l="0" t="0" r="8890" b="1270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4261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D7169F" id="Straight Connector 1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1pt,8pt" to="447.4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" strokecolor="black [3200]" strokeweight="1pt">
                <v:stroke joinstyle="miter"/>
              </v:line>
            </w:pict>
          </mc:Fallback>
        </mc:AlternateContent>
      </w:r>
    </w:p>
    <w:p w14:paraId="347DF1D8" w14:textId="7BC4D072" w:rsidR="00AD205C" w:rsidRPr="00EE58F7" w:rsidRDefault="00334025" w:rsidP="00EE58F7">
      <w:pPr>
        <w:tabs>
          <w:tab w:val="left" w:pos="2803"/>
        </w:tabs>
        <w:jc w:val="both"/>
        <w:rPr>
          <w:rFonts w:ascii="Times New Roman" w:hAnsi="Times New Roman" w:cs="Times New Roman"/>
        </w:rPr>
      </w:pPr>
      <w:r w:rsidRPr="00EE58F7">
        <w:rPr>
          <w:rFonts w:ascii="Times New Roman" w:hAnsi="Times New Roman" w:cs="Times New Roman"/>
        </w:rPr>
        <w:t xml:space="preserve">After </w:t>
      </w:r>
      <w:r w:rsidR="007A62A1" w:rsidRPr="00EE58F7">
        <w:rPr>
          <w:rFonts w:ascii="Times New Roman" w:hAnsi="Times New Roman" w:cs="Times New Roman"/>
        </w:rPr>
        <w:t>a hiatus spanning more</w:t>
      </w:r>
      <w:r w:rsidRPr="00EE58F7">
        <w:rPr>
          <w:rFonts w:ascii="Times New Roman" w:hAnsi="Times New Roman" w:cs="Times New Roman"/>
        </w:rPr>
        <w:t xml:space="preserve"> than three decades</w:t>
      </w:r>
      <w:r w:rsidR="00796A23" w:rsidRPr="00EE58F7">
        <w:rPr>
          <w:rFonts w:ascii="Times New Roman" w:hAnsi="Times New Roman" w:cs="Times New Roman"/>
        </w:rPr>
        <w:t>, vinyl records have returned to the list of products used to measure UK inflation</w:t>
      </w:r>
      <w:r w:rsidR="009050DF" w:rsidRPr="00EE58F7">
        <w:rPr>
          <w:rFonts w:ascii="Times New Roman" w:hAnsi="Times New Roman" w:cs="Times New Roman"/>
        </w:rPr>
        <w:t>. Added</w:t>
      </w:r>
      <w:r w:rsidR="00FF54C2" w:rsidRPr="00EE58F7">
        <w:rPr>
          <w:rFonts w:ascii="Times New Roman" w:hAnsi="Times New Roman" w:cs="Times New Roman"/>
        </w:rPr>
        <w:t xml:space="preserve"> to the basket of goods and services used </w:t>
      </w:r>
      <w:r w:rsidR="009050DF" w:rsidRPr="00EE58F7">
        <w:rPr>
          <w:rFonts w:ascii="Times New Roman" w:hAnsi="Times New Roman" w:cs="Times New Roman"/>
        </w:rPr>
        <w:t xml:space="preserve">for monitoring </w:t>
      </w:r>
      <w:r w:rsidR="00FF54C2" w:rsidRPr="00EE58F7">
        <w:rPr>
          <w:rFonts w:ascii="Times New Roman" w:hAnsi="Times New Roman" w:cs="Times New Roman"/>
        </w:rPr>
        <w:t>price growt</w:t>
      </w:r>
      <w:r w:rsidR="009050DF" w:rsidRPr="00EE58F7">
        <w:rPr>
          <w:rFonts w:ascii="Times New Roman" w:hAnsi="Times New Roman" w:cs="Times New Roman"/>
        </w:rPr>
        <w:t xml:space="preserve">h, their resurgence marks a notable development </w:t>
      </w:r>
      <w:r w:rsidR="009E4B63" w:rsidRPr="00EE58F7">
        <w:rPr>
          <w:rFonts w:ascii="Times New Roman" w:hAnsi="Times New Roman" w:cs="Times New Roman"/>
        </w:rPr>
        <w:t>in consumer trends and cultural preferences.</w:t>
      </w:r>
    </w:p>
    <w:p w14:paraId="058AB42B" w14:textId="77777777" w:rsidR="00D83CE8" w:rsidRPr="00EE58F7" w:rsidRDefault="00D83CE8" w:rsidP="00EE58F7">
      <w:pPr>
        <w:tabs>
          <w:tab w:val="left" w:pos="2803"/>
        </w:tabs>
        <w:jc w:val="both"/>
        <w:rPr>
          <w:rFonts w:ascii="Times New Roman" w:hAnsi="Times New Roman" w:cs="Times New Roman"/>
        </w:rPr>
      </w:pPr>
    </w:p>
    <w:p w14:paraId="4427207E" w14:textId="713B0AE1" w:rsidR="002C3C69" w:rsidRPr="00EE58F7" w:rsidRDefault="00263A91" w:rsidP="00EE58F7">
      <w:pPr>
        <w:tabs>
          <w:tab w:val="left" w:pos="2803"/>
        </w:tabs>
        <w:jc w:val="both"/>
        <w:rPr>
          <w:rFonts w:ascii="Times New Roman" w:hAnsi="Times New Roman" w:cs="Times New Roman"/>
        </w:rPr>
      </w:pPr>
      <w:r w:rsidRPr="00EE58F7">
        <w:rPr>
          <w:rFonts w:ascii="Times New Roman" w:hAnsi="Times New Roman" w:cs="Times New Roman"/>
        </w:rPr>
        <w:t>Vinyl</w:t>
      </w:r>
      <w:r w:rsidR="009744D4" w:rsidRPr="00EE58F7">
        <w:rPr>
          <w:rFonts w:ascii="Times New Roman" w:hAnsi="Times New Roman" w:cs="Times New Roman"/>
        </w:rPr>
        <w:t xml:space="preserve"> records</w:t>
      </w:r>
      <w:r w:rsidR="00D83CE8" w:rsidRPr="00EE58F7">
        <w:rPr>
          <w:rFonts w:ascii="Times New Roman" w:hAnsi="Times New Roman" w:cs="Times New Roman"/>
        </w:rPr>
        <w:t xml:space="preserve"> dropped off the list in 1992 as CDs gained popularity</w:t>
      </w:r>
      <w:r w:rsidR="00CE1F7F" w:rsidRPr="00EE58F7">
        <w:rPr>
          <w:rFonts w:ascii="Times New Roman" w:hAnsi="Times New Roman" w:cs="Times New Roman"/>
        </w:rPr>
        <w:t xml:space="preserve"> </w:t>
      </w:r>
      <w:r w:rsidR="00AE2B10" w:rsidRPr="00EE58F7">
        <w:rPr>
          <w:rFonts w:ascii="Times New Roman" w:hAnsi="Times New Roman" w:cs="Times New Roman"/>
        </w:rPr>
        <w:t>due to their lowe</w:t>
      </w:r>
      <w:r w:rsidR="00BE54EF" w:rsidRPr="00EE58F7">
        <w:rPr>
          <w:rFonts w:ascii="Times New Roman" w:hAnsi="Times New Roman" w:cs="Times New Roman"/>
        </w:rPr>
        <w:t>r</w:t>
      </w:r>
      <w:r w:rsidR="00AE2B10" w:rsidRPr="00EE58F7">
        <w:rPr>
          <w:rFonts w:ascii="Times New Roman" w:hAnsi="Times New Roman" w:cs="Times New Roman"/>
        </w:rPr>
        <w:t xml:space="preserve"> costs, and increased availability. </w:t>
      </w:r>
      <w:r w:rsidR="00236ADC" w:rsidRPr="00EE58F7">
        <w:rPr>
          <w:rFonts w:ascii="Times New Roman" w:hAnsi="Times New Roman" w:cs="Times New Roman"/>
        </w:rPr>
        <w:t>The introduction of digital music streaming platforms such as Spotify further impacted vinyl sales, as the convenience and affordability of digital formats became increasingly prevalent.</w:t>
      </w:r>
    </w:p>
    <w:p w14:paraId="724FDD1C" w14:textId="77777777" w:rsidR="00236ADC" w:rsidRPr="00EE58F7" w:rsidRDefault="00236ADC" w:rsidP="00EE58F7">
      <w:pPr>
        <w:tabs>
          <w:tab w:val="left" w:pos="2803"/>
        </w:tabs>
        <w:jc w:val="both"/>
        <w:rPr>
          <w:rFonts w:ascii="Times New Roman" w:hAnsi="Times New Roman" w:cs="Times New Roman"/>
        </w:rPr>
      </w:pPr>
    </w:p>
    <w:p w14:paraId="703B6DE9" w14:textId="1D66CD9C" w:rsidR="002C3C69" w:rsidRPr="00EE58F7" w:rsidRDefault="000F1443" w:rsidP="00EE58F7">
      <w:pPr>
        <w:tabs>
          <w:tab w:val="left" w:pos="2803"/>
        </w:tabs>
        <w:jc w:val="both"/>
        <w:rPr>
          <w:rFonts w:ascii="Times New Roman" w:hAnsi="Times New Roman" w:cs="Times New Roman"/>
        </w:rPr>
      </w:pPr>
      <w:r w:rsidRPr="00EE58F7">
        <w:rPr>
          <w:rFonts w:ascii="Times New Roman" w:hAnsi="Times New Roman" w:cs="Times New Roman"/>
        </w:rPr>
        <w:t>Nevertheless, a significant number of consumers withi</w:t>
      </w:r>
      <w:r w:rsidR="002C3C69" w:rsidRPr="00EE58F7">
        <w:rPr>
          <w:rFonts w:ascii="Times New Roman" w:hAnsi="Times New Roman" w:cs="Times New Roman"/>
        </w:rPr>
        <w:t xml:space="preserve">n the music industry </w:t>
      </w:r>
      <w:r w:rsidRPr="00EE58F7">
        <w:rPr>
          <w:rFonts w:ascii="Times New Roman" w:hAnsi="Times New Roman" w:cs="Times New Roman"/>
        </w:rPr>
        <w:t>continue to yearn for</w:t>
      </w:r>
      <w:r w:rsidR="002C3C69" w:rsidRPr="00EE58F7">
        <w:rPr>
          <w:rFonts w:ascii="Times New Roman" w:hAnsi="Times New Roman" w:cs="Times New Roman"/>
        </w:rPr>
        <w:t xml:space="preserve"> a </w:t>
      </w:r>
      <w:r w:rsidR="006F18E5" w:rsidRPr="00EE58F7">
        <w:rPr>
          <w:rFonts w:ascii="Times New Roman" w:hAnsi="Times New Roman" w:cs="Times New Roman"/>
        </w:rPr>
        <w:t>nostalgic, retro listening experience</w:t>
      </w:r>
      <w:r w:rsidRPr="00EE58F7">
        <w:rPr>
          <w:rFonts w:ascii="Times New Roman" w:hAnsi="Times New Roman" w:cs="Times New Roman"/>
        </w:rPr>
        <w:t>, relishing in the tangible presence of a physical copy</w:t>
      </w:r>
      <w:r w:rsidR="006F18E5" w:rsidRPr="00EE58F7">
        <w:rPr>
          <w:rFonts w:ascii="Times New Roman" w:hAnsi="Times New Roman" w:cs="Times New Roman"/>
        </w:rPr>
        <w:t>.</w:t>
      </w:r>
      <w:r w:rsidR="00CF6AFB" w:rsidRPr="00EE58F7">
        <w:rPr>
          <w:rFonts w:ascii="Times New Roman" w:hAnsi="Times New Roman" w:cs="Times New Roman"/>
        </w:rPr>
        <w:t xml:space="preserve"> </w:t>
      </w:r>
      <w:r w:rsidR="00D7124C" w:rsidRPr="00EE58F7">
        <w:rPr>
          <w:rFonts w:ascii="Times New Roman" w:hAnsi="Times New Roman" w:cs="Times New Roman"/>
        </w:rPr>
        <w:t xml:space="preserve">Vinyl records are now the music industry’s most popular and highest-grossing physical format (The New York Times, 2021) and the return of HMV to its original flagship in London Oxford </w:t>
      </w:r>
      <w:r w:rsidR="00D7124C" w:rsidRPr="00EE58F7">
        <w:rPr>
          <w:rFonts w:ascii="Times New Roman" w:hAnsi="Times New Roman" w:cs="Times New Roman"/>
        </w:rPr>
        <w:lastRenderedPageBreak/>
        <w:t xml:space="preserve">St underscores the demand for music on physical formats. </w:t>
      </w:r>
      <w:r w:rsidR="00CF6AFB" w:rsidRPr="00EE58F7">
        <w:rPr>
          <w:rFonts w:ascii="Times New Roman" w:hAnsi="Times New Roman" w:cs="Times New Roman"/>
        </w:rPr>
        <w:t xml:space="preserve">In the UK, </w:t>
      </w:r>
      <w:r w:rsidRPr="00EE58F7">
        <w:rPr>
          <w:rFonts w:ascii="Times New Roman" w:hAnsi="Times New Roman" w:cs="Times New Roman"/>
        </w:rPr>
        <w:t xml:space="preserve">this appeal is vividly reflected in the numbers, with </w:t>
      </w:r>
      <w:r w:rsidR="00CF6AFB" w:rsidRPr="00EE58F7">
        <w:rPr>
          <w:rFonts w:ascii="Times New Roman" w:hAnsi="Times New Roman" w:cs="Times New Roman"/>
        </w:rPr>
        <w:t xml:space="preserve">vinyl LP sales </w:t>
      </w:r>
      <w:r w:rsidRPr="00EE58F7">
        <w:rPr>
          <w:rFonts w:ascii="Times New Roman" w:hAnsi="Times New Roman" w:cs="Times New Roman"/>
        </w:rPr>
        <w:t>surging</w:t>
      </w:r>
      <w:r w:rsidR="00CF6AFB" w:rsidRPr="00EE58F7">
        <w:rPr>
          <w:rFonts w:ascii="Times New Roman" w:hAnsi="Times New Roman" w:cs="Times New Roman"/>
        </w:rPr>
        <w:t xml:space="preserve"> by 11.7% </w:t>
      </w:r>
      <w:r w:rsidR="005E3830" w:rsidRPr="00EE58F7">
        <w:rPr>
          <w:rFonts w:ascii="Times New Roman" w:hAnsi="Times New Roman" w:cs="Times New Roman"/>
        </w:rPr>
        <w:t xml:space="preserve">in 2023, </w:t>
      </w:r>
      <w:r w:rsidRPr="00EE58F7">
        <w:rPr>
          <w:rFonts w:ascii="Times New Roman" w:hAnsi="Times New Roman" w:cs="Times New Roman"/>
        </w:rPr>
        <w:t xml:space="preserve">amounting </w:t>
      </w:r>
      <w:r w:rsidR="005E3830" w:rsidRPr="00EE58F7">
        <w:rPr>
          <w:rFonts w:ascii="Times New Roman" w:hAnsi="Times New Roman" w:cs="Times New Roman"/>
        </w:rPr>
        <w:t>to 5.9 million units</w:t>
      </w:r>
      <w:r w:rsidR="00C91D96" w:rsidRPr="00EE58F7">
        <w:rPr>
          <w:rFonts w:ascii="Times New Roman" w:hAnsi="Times New Roman" w:cs="Times New Roman"/>
        </w:rPr>
        <w:t xml:space="preserve"> (The Creative Industries, 2024)</w:t>
      </w:r>
      <w:r w:rsidR="005E3830" w:rsidRPr="00EE58F7">
        <w:rPr>
          <w:rFonts w:ascii="Times New Roman" w:hAnsi="Times New Roman" w:cs="Times New Roman"/>
        </w:rPr>
        <w:t>. This</w:t>
      </w:r>
      <w:r w:rsidRPr="00EE58F7">
        <w:rPr>
          <w:rFonts w:ascii="Times New Roman" w:hAnsi="Times New Roman" w:cs="Times New Roman"/>
        </w:rPr>
        <w:t xml:space="preserve"> recovery</w:t>
      </w:r>
      <w:r w:rsidR="005E3830" w:rsidRPr="00EE58F7">
        <w:rPr>
          <w:rFonts w:ascii="Times New Roman" w:hAnsi="Times New Roman" w:cs="Times New Roman"/>
        </w:rPr>
        <w:t xml:space="preserve"> </w:t>
      </w:r>
      <w:r w:rsidRPr="00EE58F7">
        <w:rPr>
          <w:rFonts w:ascii="Times New Roman" w:hAnsi="Times New Roman" w:cs="Times New Roman"/>
        </w:rPr>
        <w:t>marks</w:t>
      </w:r>
      <w:r w:rsidR="005E3830" w:rsidRPr="00EE58F7">
        <w:rPr>
          <w:rFonts w:ascii="Times New Roman" w:hAnsi="Times New Roman" w:cs="Times New Roman"/>
        </w:rPr>
        <w:t xml:space="preserve"> the highest annual level since 1990</w:t>
      </w:r>
      <w:r w:rsidR="006B1BFF" w:rsidRPr="00EE58F7">
        <w:rPr>
          <w:rFonts w:ascii="Times New Roman" w:hAnsi="Times New Roman" w:cs="Times New Roman"/>
        </w:rPr>
        <w:t xml:space="preserve">, signalling a strong </w:t>
      </w:r>
      <w:r w:rsidR="005E3830" w:rsidRPr="00EE58F7">
        <w:rPr>
          <w:rFonts w:ascii="Times New Roman" w:hAnsi="Times New Roman" w:cs="Times New Roman"/>
        </w:rPr>
        <w:t xml:space="preserve">revival in </w:t>
      </w:r>
      <w:r w:rsidR="006B1BFF" w:rsidRPr="00EE58F7">
        <w:rPr>
          <w:rFonts w:ascii="Times New Roman" w:hAnsi="Times New Roman" w:cs="Times New Roman"/>
        </w:rPr>
        <w:t>traditional music</w:t>
      </w:r>
      <w:r w:rsidR="005E3830" w:rsidRPr="00EE58F7">
        <w:rPr>
          <w:rFonts w:ascii="Times New Roman" w:hAnsi="Times New Roman" w:cs="Times New Roman"/>
        </w:rPr>
        <w:t xml:space="preserve"> </w:t>
      </w:r>
      <w:r w:rsidR="006B1BFF" w:rsidRPr="00EE58F7">
        <w:rPr>
          <w:rFonts w:ascii="Times New Roman" w:hAnsi="Times New Roman" w:cs="Times New Roman"/>
        </w:rPr>
        <w:t>consumption in an increasingly digital age</w:t>
      </w:r>
      <w:r w:rsidR="005E3830" w:rsidRPr="00EE58F7">
        <w:rPr>
          <w:rFonts w:ascii="Times New Roman" w:hAnsi="Times New Roman" w:cs="Times New Roman"/>
        </w:rPr>
        <w:t>.</w:t>
      </w:r>
    </w:p>
    <w:p w14:paraId="282359A6" w14:textId="77777777" w:rsidR="008A39E8" w:rsidRPr="00EE58F7" w:rsidRDefault="008A39E8" w:rsidP="00EE58F7">
      <w:pPr>
        <w:tabs>
          <w:tab w:val="left" w:pos="2803"/>
        </w:tabs>
        <w:jc w:val="both"/>
        <w:rPr>
          <w:rFonts w:ascii="Times New Roman" w:hAnsi="Times New Roman" w:cs="Times New Roman"/>
        </w:rPr>
      </w:pPr>
    </w:p>
    <w:p w14:paraId="682182D4" w14:textId="5B952773" w:rsidR="00D7124C" w:rsidRPr="00EE58F7" w:rsidRDefault="008A39E8" w:rsidP="00EE58F7">
      <w:pPr>
        <w:tabs>
          <w:tab w:val="left" w:pos="2803"/>
        </w:tabs>
        <w:jc w:val="both"/>
        <w:rPr>
          <w:rFonts w:ascii="Times New Roman" w:hAnsi="Times New Roman" w:cs="Times New Roman"/>
        </w:rPr>
      </w:pPr>
      <w:r w:rsidRPr="00EE58F7">
        <w:rPr>
          <w:rFonts w:ascii="Times New Roman" w:hAnsi="Times New Roman" w:cs="Times New Roman"/>
        </w:rPr>
        <w:t xml:space="preserve">With the basket of goods and services reflecting consumer spending patterns, the return of vinyl </w:t>
      </w:r>
      <w:r w:rsidR="00904C09" w:rsidRPr="00EE58F7">
        <w:rPr>
          <w:rFonts w:ascii="Times New Roman" w:hAnsi="Times New Roman" w:cs="Times New Roman"/>
        </w:rPr>
        <w:t xml:space="preserve">to the UK inflation basket indicates that vinyl is making a </w:t>
      </w:r>
      <w:r w:rsidR="00D84FB9" w:rsidRPr="00EE58F7">
        <w:rPr>
          <w:rFonts w:ascii="Times New Roman" w:hAnsi="Times New Roman" w:cs="Times New Roman"/>
        </w:rPr>
        <w:t>comeback</w:t>
      </w:r>
      <w:r w:rsidR="00904C09" w:rsidRPr="00EE58F7">
        <w:rPr>
          <w:rFonts w:ascii="Times New Roman" w:hAnsi="Times New Roman" w:cs="Times New Roman"/>
        </w:rPr>
        <w:t xml:space="preserve">. Matt Corder, ONS deputy director </w:t>
      </w:r>
      <w:r w:rsidR="006B1BFF" w:rsidRPr="00EE58F7">
        <w:rPr>
          <w:rFonts w:ascii="Times New Roman" w:hAnsi="Times New Roman" w:cs="Times New Roman"/>
        </w:rPr>
        <w:t>stated,</w:t>
      </w:r>
      <w:r w:rsidR="00EB445C" w:rsidRPr="00EE58F7">
        <w:rPr>
          <w:rFonts w:ascii="Times New Roman" w:hAnsi="Times New Roman" w:cs="Times New Roman"/>
        </w:rPr>
        <w:t xml:space="preserve"> ‘the return of vinyl records shows how cultural revivals can affect our spending’ (The Herald, 2024). </w:t>
      </w:r>
      <w:r w:rsidR="00672E2E" w:rsidRPr="00EE58F7">
        <w:rPr>
          <w:rFonts w:ascii="Times New Roman" w:hAnsi="Times New Roman" w:cs="Times New Roman"/>
        </w:rPr>
        <w:t>The rise of the vinyl has been accelerated with popular music artists</w:t>
      </w:r>
      <w:r w:rsidR="00BC6140" w:rsidRPr="00EE58F7">
        <w:rPr>
          <w:rFonts w:ascii="Times New Roman" w:hAnsi="Times New Roman" w:cs="Times New Roman"/>
        </w:rPr>
        <w:t xml:space="preserve"> new releases. </w:t>
      </w:r>
      <w:r w:rsidR="00302FE3" w:rsidRPr="00EE58F7">
        <w:rPr>
          <w:rFonts w:ascii="Times New Roman" w:hAnsi="Times New Roman" w:cs="Times New Roman"/>
        </w:rPr>
        <w:t>In 2023, seven out of the ten highest-selling vinyl LPs were newly released albums</w:t>
      </w:r>
      <w:r w:rsidR="00537534" w:rsidRPr="00EE58F7">
        <w:rPr>
          <w:rFonts w:ascii="Times New Roman" w:hAnsi="Times New Roman" w:cs="Times New Roman"/>
        </w:rPr>
        <w:t xml:space="preserve"> (Official Charts,</w:t>
      </w:r>
      <w:r w:rsidR="00BC3E20" w:rsidRPr="00EE58F7">
        <w:rPr>
          <w:rFonts w:ascii="Times New Roman" w:hAnsi="Times New Roman" w:cs="Times New Roman"/>
        </w:rPr>
        <w:t xml:space="preserve"> 2023)</w:t>
      </w:r>
      <w:r w:rsidR="00537534" w:rsidRPr="00EE58F7">
        <w:rPr>
          <w:rFonts w:ascii="Times New Roman" w:hAnsi="Times New Roman" w:cs="Times New Roman"/>
        </w:rPr>
        <w:t xml:space="preserve"> </w:t>
      </w:r>
      <w:r w:rsidR="00302FE3" w:rsidRPr="00EE58F7">
        <w:rPr>
          <w:rFonts w:ascii="Times New Roman" w:hAnsi="Times New Roman" w:cs="Times New Roman"/>
        </w:rPr>
        <w:t xml:space="preserve">indicating a significant contribution from </w:t>
      </w:r>
      <w:r w:rsidR="00BC3E20" w:rsidRPr="00EE58F7">
        <w:rPr>
          <w:rFonts w:ascii="Times New Roman" w:hAnsi="Times New Roman" w:cs="Times New Roman"/>
        </w:rPr>
        <w:t>modern</w:t>
      </w:r>
      <w:r w:rsidR="00302FE3" w:rsidRPr="00EE58F7">
        <w:rPr>
          <w:rFonts w:ascii="Times New Roman" w:hAnsi="Times New Roman" w:cs="Times New Roman"/>
        </w:rPr>
        <w:t xml:space="preserve"> music to the </w:t>
      </w:r>
      <w:r w:rsidR="00BC3E20" w:rsidRPr="00EE58F7">
        <w:rPr>
          <w:rFonts w:ascii="Times New Roman" w:hAnsi="Times New Roman" w:cs="Times New Roman"/>
        </w:rPr>
        <w:t>rebirth</w:t>
      </w:r>
      <w:r w:rsidR="00302FE3" w:rsidRPr="00EE58F7">
        <w:rPr>
          <w:rFonts w:ascii="Times New Roman" w:hAnsi="Times New Roman" w:cs="Times New Roman"/>
        </w:rPr>
        <w:t xml:space="preserve"> of vinyl records.</w:t>
      </w:r>
    </w:p>
    <w:p w14:paraId="05A55125" w14:textId="77777777" w:rsidR="00616D3C" w:rsidRPr="00EE58F7" w:rsidRDefault="00616D3C" w:rsidP="00EE58F7">
      <w:pPr>
        <w:tabs>
          <w:tab w:val="left" w:pos="2803"/>
        </w:tabs>
        <w:jc w:val="both"/>
        <w:rPr>
          <w:rFonts w:ascii="Times New Roman" w:hAnsi="Times New Roman" w:cs="Times New Roman"/>
        </w:rPr>
      </w:pPr>
    </w:p>
    <w:p w14:paraId="5E6B1C10" w14:textId="22201193" w:rsidR="00B22AE3" w:rsidRPr="00EE58F7" w:rsidRDefault="00B22AE3" w:rsidP="00EE58F7">
      <w:pPr>
        <w:tabs>
          <w:tab w:val="left" w:pos="2803"/>
        </w:tabs>
        <w:jc w:val="both"/>
        <w:rPr>
          <w:rFonts w:ascii="Times New Roman" w:hAnsi="Times New Roman" w:cs="Times New Roman"/>
        </w:rPr>
      </w:pPr>
      <w:r w:rsidRPr="00EE58F7">
        <w:rPr>
          <w:rFonts w:ascii="Times New Roman" w:hAnsi="Times New Roman" w:cs="Times New Roman"/>
        </w:rPr>
        <w:t>Consumers will have to choose whether they strive for a convenient listening experience from digital streams or an immersive listening experience that vinyl records provide. But going into the future, a hybrid mix of the two formats is expected.</w:t>
      </w:r>
    </w:p>
    <w:p w14:paraId="6F40802D" w14:textId="4E206E80" w:rsidR="00D367A0" w:rsidRPr="00EE58F7" w:rsidRDefault="00D367A0" w:rsidP="00EE58F7">
      <w:pPr>
        <w:tabs>
          <w:tab w:val="left" w:pos="2803"/>
        </w:tabs>
        <w:jc w:val="both"/>
        <w:rPr>
          <w:rFonts w:ascii="Times New Roman" w:hAnsi="Times New Roman" w:cs="Times New Roman"/>
        </w:rPr>
      </w:pPr>
    </w:p>
    <w:p w14:paraId="05DAD761" w14:textId="2481AA16" w:rsidR="00E53D39" w:rsidRPr="00EE58F7" w:rsidRDefault="00616D3C" w:rsidP="00EE58F7">
      <w:pPr>
        <w:tabs>
          <w:tab w:val="left" w:pos="2803"/>
        </w:tabs>
        <w:jc w:val="both"/>
        <w:rPr>
          <w:rFonts w:ascii="Times New Roman" w:hAnsi="Times New Roman" w:cs="Times New Roman"/>
        </w:rPr>
      </w:pPr>
      <w:r w:rsidRPr="00EE58F7">
        <w:rPr>
          <w:rFonts w:ascii="Times New Roman" w:hAnsi="Times New Roman" w:cs="Times New Roman"/>
        </w:rPr>
        <w:t>However,</w:t>
      </w:r>
      <w:r w:rsidR="001A6FA5" w:rsidRPr="00EE58F7">
        <w:rPr>
          <w:rFonts w:ascii="Times New Roman" w:hAnsi="Times New Roman" w:cs="Times New Roman"/>
        </w:rPr>
        <w:t xml:space="preserve"> </w:t>
      </w:r>
      <w:r w:rsidRPr="00EE58F7">
        <w:rPr>
          <w:rFonts w:ascii="Times New Roman" w:hAnsi="Times New Roman" w:cs="Times New Roman"/>
        </w:rPr>
        <w:t xml:space="preserve">for vinyl manufacturers the </w:t>
      </w:r>
      <w:r w:rsidR="00901D11" w:rsidRPr="00EE58F7">
        <w:rPr>
          <w:rFonts w:ascii="Times New Roman" w:hAnsi="Times New Roman" w:cs="Times New Roman"/>
        </w:rPr>
        <w:t xml:space="preserve">ability to </w:t>
      </w:r>
      <w:r w:rsidR="00C915B3" w:rsidRPr="00EE58F7">
        <w:rPr>
          <w:rFonts w:ascii="Times New Roman" w:hAnsi="Times New Roman" w:cs="Times New Roman"/>
        </w:rPr>
        <w:t>satisfy</w:t>
      </w:r>
      <w:r w:rsidR="00901D11" w:rsidRPr="00EE58F7">
        <w:rPr>
          <w:rFonts w:ascii="Times New Roman" w:hAnsi="Times New Roman" w:cs="Times New Roman"/>
        </w:rPr>
        <w:t xml:space="preserve"> this increasing demand is becoming a challenge. Despite the automation of many manufacturing processes, the pressing of vinyl records remains a </w:t>
      </w:r>
      <w:r w:rsidR="00F21CEB" w:rsidRPr="00EE58F7">
        <w:rPr>
          <w:rFonts w:ascii="Times New Roman" w:hAnsi="Times New Roman" w:cs="Times New Roman"/>
        </w:rPr>
        <w:t>labour-intensive</w:t>
      </w:r>
      <w:r w:rsidR="00901D11" w:rsidRPr="00EE58F7">
        <w:rPr>
          <w:rFonts w:ascii="Times New Roman" w:hAnsi="Times New Roman" w:cs="Times New Roman"/>
        </w:rPr>
        <w:t xml:space="preserve"> process with many manual steps (Grammy, 2022). </w:t>
      </w:r>
      <w:r w:rsidR="00C149A4" w:rsidRPr="00EE58F7">
        <w:rPr>
          <w:rFonts w:ascii="Times New Roman" w:hAnsi="Times New Roman" w:cs="Times New Roman"/>
        </w:rPr>
        <w:t>Even with growth over the decades, the way records are being made hasn’t changed</w:t>
      </w:r>
      <w:r w:rsidR="00F21CEB" w:rsidRPr="00EE58F7">
        <w:rPr>
          <w:rFonts w:ascii="Times New Roman" w:hAnsi="Times New Roman" w:cs="Times New Roman"/>
        </w:rPr>
        <w:t xml:space="preserve">, and the reliance on old, traditional pressing machines give rise to concerns that this viral resurgence for </w:t>
      </w:r>
      <w:r w:rsidR="007C357E" w:rsidRPr="00EE58F7">
        <w:rPr>
          <w:rFonts w:ascii="Times New Roman" w:hAnsi="Times New Roman" w:cs="Times New Roman"/>
        </w:rPr>
        <w:t>vinyl’s</w:t>
      </w:r>
      <w:r w:rsidR="00F21CEB" w:rsidRPr="00EE58F7">
        <w:rPr>
          <w:rFonts w:ascii="Times New Roman" w:hAnsi="Times New Roman" w:cs="Times New Roman"/>
        </w:rPr>
        <w:t xml:space="preserve"> has exceeded the industrial capacity to sustain it.</w:t>
      </w:r>
    </w:p>
    <w:p w14:paraId="7EA99D05" w14:textId="77777777" w:rsidR="00901D11" w:rsidRPr="00EE58F7" w:rsidRDefault="00901D11" w:rsidP="00EE58F7">
      <w:pPr>
        <w:tabs>
          <w:tab w:val="left" w:pos="2803"/>
        </w:tabs>
        <w:jc w:val="both"/>
        <w:rPr>
          <w:rFonts w:ascii="Times New Roman" w:hAnsi="Times New Roman" w:cs="Times New Roman"/>
        </w:rPr>
      </w:pPr>
    </w:p>
    <w:p w14:paraId="2E278889" w14:textId="15F07AAF" w:rsidR="00AD205C" w:rsidRPr="00EE58F7" w:rsidRDefault="00A67F0B" w:rsidP="00EE58F7">
      <w:pPr>
        <w:tabs>
          <w:tab w:val="left" w:pos="2803"/>
        </w:tabs>
        <w:jc w:val="both"/>
        <w:rPr>
          <w:rFonts w:ascii="Times New Roman" w:hAnsi="Times New Roman" w:cs="Times New Roman"/>
        </w:rPr>
      </w:pPr>
      <w:r w:rsidRPr="00EE58F7">
        <w:rPr>
          <w:rFonts w:ascii="Times New Roman" w:hAnsi="Times New Roman" w:cs="Times New Roman"/>
        </w:rPr>
        <w:t xml:space="preserve">The lingering question persists: will this </w:t>
      </w:r>
      <w:r w:rsidR="00DF2310" w:rsidRPr="00EE58F7">
        <w:rPr>
          <w:rFonts w:ascii="Times New Roman" w:hAnsi="Times New Roman" w:cs="Times New Roman"/>
        </w:rPr>
        <w:t>revival</w:t>
      </w:r>
      <w:r w:rsidRPr="00EE58F7">
        <w:rPr>
          <w:rFonts w:ascii="Times New Roman" w:hAnsi="Times New Roman" w:cs="Times New Roman"/>
        </w:rPr>
        <w:t xml:space="preserve"> of vinyl merely be a passing trend, or will it persist and thrive as a beloved physical format for music consumption in the future? </w:t>
      </w:r>
      <w:r w:rsidR="00DA297D" w:rsidRPr="00EE58F7">
        <w:rPr>
          <w:rFonts w:ascii="Times New Roman" w:hAnsi="Times New Roman" w:cs="Times New Roman"/>
        </w:rPr>
        <w:t xml:space="preserve">Crucial to determining this trajectory </w:t>
      </w:r>
      <w:r w:rsidR="003958B4" w:rsidRPr="00EE58F7">
        <w:rPr>
          <w:rFonts w:ascii="Times New Roman" w:hAnsi="Times New Roman" w:cs="Times New Roman"/>
        </w:rPr>
        <w:t>is</w:t>
      </w:r>
      <w:r w:rsidR="00DA297D" w:rsidRPr="00EE58F7">
        <w:rPr>
          <w:rFonts w:ascii="Times New Roman" w:hAnsi="Times New Roman" w:cs="Times New Roman"/>
        </w:rPr>
        <w:t xml:space="preserve"> the ability of manufacturers to meet the escalating demand, a factor pivotal for the sustained growth of the vinyl industry. Should manufacturing delays </w:t>
      </w:r>
      <w:r w:rsidR="00AA5A0D" w:rsidRPr="00EE58F7">
        <w:rPr>
          <w:rFonts w:ascii="Times New Roman" w:hAnsi="Times New Roman" w:cs="Times New Roman"/>
        </w:rPr>
        <w:t>continue</w:t>
      </w:r>
      <w:r w:rsidR="00DA297D" w:rsidRPr="00EE58F7">
        <w:rPr>
          <w:rFonts w:ascii="Times New Roman" w:hAnsi="Times New Roman" w:cs="Times New Roman"/>
        </w:rPr>
        <w:t>,</w:t>
      </w:r>
      <w:r w:rsidR="00EC3156" w:rsidRPr="00EE58F7">
        <w:rPr>
          <w:rFonts w:ascii="Times New Roman" w:hAnsi="Times New Roman" w:cs="Times New Roman"/>
        </w:rPr>
        <w:t xml:space="preserve"> or consumer preferences </w:t>
      </w:r>
      <w:r w:rsidR="003958B4" w:rsidRPr="00EE58F7">
        <w:rPr>
          <w:rFonts w:ascii="Times New Roman" w:hAnsi="Times New Roman" w:cs="Times New Roman"/>
        </w:rPr>
        <w:t>change</w:t>
      </w:r>
      <w:r w:rsidR="00EC3156" w:rsidRPr="00EE58F7">
        <w:rPr>
          <w:rFonts w:ascii="Times New Roman" w:hAnsi="Times New Roman" w:cs="Times New Roman"/>
        </w:rPr>
        <w:t>,</w:t>
      </w:r>
      <w:r w:rsidR="00DA297D" w:rsidRPr="00EE58F7">
        <w:rPr>
          <w:rFonts w:ascii="Times New Roman" w:hAnsi="Times New Roman" w:cs="Times New Roman"/>
        </w:rPr>
        <w:t xml:space="preserve"> the </w:t>
      </w:r>
      <w:r w:rsidR="00D33C3E" w:rsidRPr="00EE58F7">
        <w:rPr>
          <w:rFonts w:ascii="Times New Roman" w:hAnsi="Times New Roman" w:cs="Times New Roman"/>
        </w:rPr>
        <w:t>existence</w:t>
      </w:r>
      <w:r w:rsidR="00DA297D" w:rsidRPr="00EE58F7">
        <w:rPr>
          <w:rFonts w:ascii="Times New Roman" w:hAnsi="Times New Roman" w:cs="Times New Roman"/>
        </w:rPr>
        <w:t xml:space="preserve"> of vinyl's decline may resurface once more, threatening its </w:t>
      </w:r>
      <w:r w:rsidR="00EC3156" w:rsidRPr="00EE58F7">
        <w:rPr>
          <w:rFonts w:ascii="Times New Roman" w:hAnsi="Times New Roman" w:cs="Times New Roman"/>
        </w:rPr>
        <w:t>return to</w:t>
      </w:r>
      <w:r w:rsidR="00DA297D" w:rsidRPr="00EE58F7">
        <w:rPr>
          <w:rFonts w:ascii="Times New Roman" w:hAnsi="Times New Roman" w:cs="Times New Roman"/>
        </w:rPr>
        <w:t xml:space="preserve"> the music landscape.</w:t>
      </w:r>
    </w:p>
    <w:p w14:paraId="2F0E03B7" w14:textId="77777777" w:rsidR="00D33C3E" w:rsidRPr="00EE58F7" w:rsidRDefault="00D33C3E" w:rsidP="00E52CE9">
      <w:pPr>
        <w:tabs>
          <w:tab w:val="left" w:pos="2803"/>
        </w:tabs>
        <w:rPr>
          <w:rFonts w:ascii="Times New Roman" w:hAnsi="Times New Roman" w:cs="Times New Roman"/>
        </w:rPr>
      </w:pPr>
    </w:p>
    <w:p w14:paraId="78DD5566" w14:textId="77777777" w:rsidR="00D33C3E" w:rsidRDefault="00D33C3E" w:rsidP="00E52CE9">
      <w:pPr>
        <w:tabs>
          <w:tab w:val="left" w:pos="2803"/>
        </w:tabs>
      </w:pPr>
    </w:p>
    <w:p w14:paraId="0E217957" w14:textId="77777777" w:rsidR="006B0075" w:rsidRDefault="006B0075" w:rsidP="00E52CE9">
      <w:pPr>
        <w:tabs>
          <w:tab w:val="left" w:pos="2803"/>
        </w:tabs>
      </w:pPr>
    </w:p>
    <w:p w14:paraId="5A0C2D33" w14:textId="77777777" w:rsidR="006B0075" w:rsidRDefault="006B0075" w:rsidP="00E52CE9">
      <w:pPr>
        <w:tabs>
          <w:tab w:val="left" w:pos="2803"/>
        </w:tabs>
      </w:pPr>
    </w:p>
    <w:p w14:paraId="601513A3" w14:textId="1B0CB735" w:rsidR="00D33C3E" w:rsidRDefault="006B0075" w:rsidP="00E52CE9">
      <w:pPr>
        <w:tabs>
          <w:tab w:val="left" w:pos="2803"/>
        </w:tabs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DD3DC6" wp14:editId="2F97C6B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642610" cy="0"/>
                <wp:effectExtent l="0" t="0" r="8890" b="12700"/>
                <wp:wrapNone/>
                <wp:docPr id="1228307709" name="Straight Connector 1228307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4261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782763" id="Straight Connector 1228307709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444.3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" strokecolor="black [3200]" strokeweight="1pt">
                <v:stroke joinstyle="miter"/>
              </v:line>
            </w:pict>
          </mc:Fallback>
        </mc:AlternateContent>
      </w:r>
    </w:p>
    <w:p w14:paraId="67EF8808" w14:textId="731FA94E" w:rsidR="006B0075" w:rsidRPr="006B0075" w:rsidRDefault="006B0075" w:rsidP="006B0075">
      <w:pPr>
        <w:tabs>
          <w:tab w:val="left" w:pos="2803"/>
        </w:tabs>
      </w:pPr>
      <w:r>
        <w:t>Word count: 500</w:t>
      </w:r>
    </w:p>
    <w:p w14:paraId="62420C3E" w14:textId="109F135E" w:rsidR="00A44FC2" w:rsidRDefault="00EB445C" w:rsidP="00066EC6">
      <w:pPr>
        <w:tabs>
          <w:tab w:val="left" w:pos="2803"/>
        </w:tabs>
        <w:rPr>
          <w:rFonts w:cstheme="minorHAnsi"/>
          <w:color w:val="000000" w:themeColor="text1"/>
        </w:rPr>
      </w:pPr>
      <w:hyperlink r:id="rId9" w:history="1">
        <w:r w:rsidRPr="00317FA6">
          <w:rPr>
            <w:rStyle w:val="Hyperlink"/>
            <w:rFonts w:cstheme="minorHAnsi"/>
          </w:rPr>
          <w:t>https://www.nytimes.com/2021/10/21/arts/music/vinyl-records-delays.html</w:t>
        </w:r>
      </w:hyperlink>
    </w:p>
    <w:p w14:paraId="4A7C940C" w14:textId="27A45444" w:rsidR="00EB445C" w:rsidRDefault="00000000" w:rsidP="00066EC6">
      <w:pPr>
        <w:tabs>
          <w:tab w:val="left" w:pos="2803"/>
        </w:tabs>
        <w:rPr>
          <w:rFonts w:cstheme="minorHAnsi"/>
          <w:color w:val="000000" w:themeColor="text1"/>
        </w:rPr>
      </w:pPr>
      <w:hyperlink r:id="rId10" w:history="1">
        <w:r w:rsidR="00EB445C" w:rsidRPr="00317FA6">
          <w:rPr>
            <w:rStyle w:val="Hyperlink"/>
            <w:rFonts w:cstheme="minorHAnsi"/>
          </w:rPr>
          <w:t>https://www.heraldscotland.com/news/24172817.vinyl-revival-records-return-ons-basket-uk-goods/</w:t>
        </w:r>
      </w:hyperlink>
      <w:r w:rsidR="00EB445C">
        <w:rPr>
          <w:rFonts w:cstheme="minorHAnsi"/>
          <w:color w:val="000000" w:themeColor="text1"/>
        </w:rPr>
        <w:t xml:space="preserve"> </w:t>
      </w:r>
    </w:p>
    <w:p w14:paraId="53FF3219" w14:textId="7BD980E1" w:rsidR="00C91D96" w:rsidRDefault="00000000" w:rsidP="00066EC6">
      <w:pPr>
        <w:tabs>
          <w:tab w:val="left" w:pos="2803"/>
        </w:tabs>
        <w:rPr>
          <w:rFonts w:cstheme="minorHAnsi"/>
          <w:color w:val="000000" w:themeColor="text1"/>
        </w:rPr>
      </w:pPr>
      <w:hyperlink r:id="rId11" w:anchor=":~:text=According%20to%20BPI%20analysis%20based,in%20vinyl%20sales%20in%202022" w:history="1">
        <w:r w:rsidR="00C91D96" w:rsidRPr="00317FA6">
          <w:rPr>
            <w:rStyle w:val="Hyperlink"/>
            <w:rFonts w:cstheme="minorHAnsi"/>
          </w:rPr>
          <w:t>https://www.thecreativeindustries.co.uk/site-content/uk-music-vinyl-sales-highest-in-decades#:~:text=According%20to%20BPI%20analysis%20based,in%20vinyl%20sales%20in%202022</w:t>
        </w:r>
      </w:hyperlink>
      <w:r w:rsidR="00C91D96" w:rsidRPr="00C91D96">
        <w:rPr>
          <w:rFonts w:cstheme="minorHAnsi"/>
          <w:color w:val="000000" w:themeColor="text1"/>
        </w:rPr>
        <w:t>.</w:t>
      </w:r>
      <w:r w:rsidR="00C91D96">
        <w:rPr>
          <w:rFonts w:cstheme="minorHAnsi"/>
          <w:color w:val="000000" w:themeColor="text1"/>
        </w:rPr>
        <w:t xml:space="preserve"> </w:t>
      </w:r>
    </w:p>
    <w:p w14:paraId="1D871898" w14:textId="28095921" w:rsidR="00881645" w:rsidRPr="00DD2F9D" w:rsidRDefault="00000000" w:rsidP="00066EC6">
      <w:pPr>
        <w:tabs>
          <w:tab w:val="left" w:pos="2803"/>
        </w:tabs>
        <w:rPr>
          <w:rFonts w:cstheme="minorHAnsi"/>
          <w:color w:val="000000" w:themeColor="text1"/>
        </w:rPr>
      </w:pPr>
      <w:hyperlink r:id="rId12" w:history="1">
        <w:r w:rsidR="00881645" w:rsidRPr="00317FA6">
          <w:rPr>
            <w:rStyle w:val="Hyperlink"/>
            <w:rFonts w:cstheme="minorHAnsi"/>
          </w:rPr>
          <w:t>https://www.grammy.com/news/the-vinyl-shortage-explainer-how-long-waits-expensive-materials-high-demand-are-affecting-the-industry</w:t>
        </w:r>
      </w:hyperlink>
      <w:r w:rsidR="00881645">
        <w:rPr>
          <w:rFonts w:cstheme="minorHAnsi"/>
          <w:color w:val="000000" w:themeColor="text1"/>
        </w:rPr>
        <w:t xml:space="preserve"> </w:t>
      </w:r>
    </w:p>
    <w:sectPr w:rsidR="00881645" w:rsidRPr="00DD2F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B1C05E" w14:textId="77777777" w:rsidR="006758AE" w:rsidRDefault="006758AE" w:rsidP="00E52CE9">
      <w:r>
        <w:separator/>
      </w:r>
    </w:p>
  </w:endnote>
  <w:endnote w:type="continuationSeparator" w:id="0">
    <w:p w14:paraId="01822CA7" w14:textId="77777777" w:rsidR="006758AE" w:rsidRDefault="006758AE" w:rsidP="00E52C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3B5F19" w14:textId="77777777" w:rsidR="006758AE" w:rsidRDefault="006758AE" w:rsidP="00E52CE9">
      <w:r>
        <w:separator/>
      </w:r>
    </w:p>
  </w:footnote>
  <w:footnote w:type="continuationSeparator" w:id="0">
    <w:p w14:paraId="2FCF8428" w14:textId="77777777" w:rsidR="006758AE" w:rsidRDefault="006758AE" w:rsidP="00E52CE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2CE9"/>
    <w:rsid w:val="000009EE"/>
    <w:rsid w:val="000156EA"/>
    <w:rsid w:val="00016716"/>
    <w:rsid w:val="0002291B"/>
    <w:rsid w:val="000654E0"/>
    <w:rsid w:val="00066EC6"/>
    <w:rsid w:val="000904C9"/>
    <w:rsid w:val="000B1719"/>
    <w:rsid w:val="000C0360"/>
    <w:rsid w:val="000F1443"/>
    <w:rsid w:val="000F3512"/>
    <w:rsid w:val="000F52B6"/>
    <w:rsid w:val="00112395"/>
    <w:rsid w:val="0013287B"/>
    <w:rsid w:val="00153A62"/>
    <w:rsid w:val="001658D7"/>
    <w:rsid w:val="0017228D"/>
    <w:rsid w:val="001759D6"/>
    <w:rsid w:val="00186066"/>
    <w:rsid w:val="00194852"/>
    <w:rsid w:val="001A27E5"/>
    <w:rsid w:val="001A6FA5"/>
    <w:rsid w:val="001A711D"/>
    <w:rsid w:val="001D0BF1"/>
    <w:rsid w:val="001E2E65"/>
    <w:rsid w:val="00201323"/>
    <w:rsid w:val="00220E26"/>
    <w:rsid w:val="002332C2"/>
    <w:rsid w:val="00236ADC"/>
    <w:rsid w:val="00255B5F"/>
    <w:rsid w:val="00263A91"/>
    <w:rsid w:val="002749C2"/>
    <w:rsid w:val="00293411"/>
    <w:rsid w:val="002968A8"/>
    <w:rsid w:val="0029714A"/>
    <w:rsid w:val="002B40CE"/>
    <w:rsid w:val="002C0B75"/>
    <w:rsid w:val="002C3C69"/>
    <w:rsid w:val="002D345F"/>
    <w:rsid w:val="002E0B93"/>
    <w:rsid w:val="002E6409"/>
    <w:rsid w:val="00302FE3"/>
    <w:rsid w:val="003059C6"/>
    <w:rsid w:val="00305A6C"/>
    <w:rsid w:val="003144FB"/>
    <w:rsid w:val="003255F4"/>
    <w:rsid w:val="00334025"/>
    <w:rsid w:val="00355244"/>
    <w:rsid w:val="00360921"/>
    <w:rsid w:val="003872D7"/>
    <w:rsid w:val="003958B4"/>
    <w:rsid w:val="003A3B25"/>
    <w:rsid w:val="003C31F6"/>
    <w:rsid w:val="003E6730"/>
    <w:rsid w:val="0040397B"/>
    <w:rsid w:val="004166B2"/>
    <w:rsid w:val="004202AC"/>
    <w:rsid w:val="00435E3F"/>
    <w:rsid w:val="00453C89"/>
    <w:rsid w:val="00486685"/>
    <w:rsid w:val="004A0E0E"/>
    <w:rsid w:val="004A4856"/>
    <w:rsid w:val="004B75C0"/>
    <w:rsid w:val="004E0A04"/>
    <w:rsid w:val="004E0EB4"/>
    <w:rsid w:val="004E7080"/>
    <w:rsid w:val="0051728E"/>
    <w:rsid w:val="00530C45"/>
    <w:rsid w:val="00537534"/>
    <w:rsid w:val="00563AA6"/>
    <w:rsid w:val="005658A5"/>
    <w:rsid w:val="005940AD"/>
    <w:rsid w:val="005B6B22"/>
    <w:rsid w:val="005C4455"/>
    <w:rsid w:val="005D07C5"/>
    <w:rsid w:val="005D2BD7"/>
    <w:rsid w:val="005D7355"/>
    <w:rsid w:val="005E1967"/>
    <w:rsid w:val="005E3830"/>
    <w:rsid w:val="005F4116"/>
    <w:rsid w:val="00610F85"/>
    <w:rsid w:val="0061642C"/>
    <w:rsid w:val="00616D3C"/>
    <w:rsid w:val="0065673A"/>
    <w:rsid w:val="00672E2E"/>
    <w:rsid w:val="00674943"/>
    <w:rsid w:val="006758AE"/>
    <w:rsid w:val="006830FA"/>
    <w:rsid w:val="006B0075"/>
    <w:rsid w:val="006B1BFF"/>
    <w:rsid w:val="006B4A96"/>
    <w:rsid w:val="006E4DC1"/>
    <w:rsid w:val="006F18E5"/>
    <w:rsid w:val="00714070"/>
    <w:rsid w:val="00723F8D"/>
    <w:rsid w:val="00733263"/>
    <w:rsid w:val="007359B8"/>
    <w:rsid w:val="00750553"/>
    <w:rsid w:val="0076102B"/>
    <w:rsid w:val="00762B5A"/>
    <w:rsid w:val="007632A7"/>
    <w:rsid w:val="00796A23"/>
    <w:rsid w:val="007A25A6"/>
    <w:rsid w:val="007A62A1"/>
    <w:rsid w:val="007A6A7F"/>
    <w:rsid w:val="007A7EF7"/>
    <w:rsid w:val="007C357E"/>
    <w:rsid w:val="007D1B2F"/>
    <w:rsid w:val="00866C56"/>
    <w:rsid w:val="00870409"/>
    <w:rsid w:val="008743AE"/>
    <w:rsid w:val="008761E3"/>
    <w:rsid w:val="00881645"/>
    <w:rsid w:val="00896982"/>
    <w:rsid w:val="008A39E8"/>
    <w:rsid w:val="008B67E2"/>
    <w:rsid w:val="008C4CFC"/>
    <w:rsid w:val="008E54E0"/>
    <w:rsid w:val="00901D11"/>
    <w:rsid w:val="00904C09"/>
    <w:rsid w:val="009050DF"/>
    <w:rsid w:val="009316BE"/>
    <w:rsid w:val="0094464F"/>
    <w:rsid w:val="0095118F"/>
    <w:rsid w:val="009671DC"/>
    <w:rsid w:val="00970770"/>
    <w:rsid w:val="009744D4"/>
    <w:rsid w:val="009755F1"/>
    <w:rsid w:val="009B7D7A"/>
    <w:rsid w:val="009D0F4D"/>
    <w:rsid w:val="009E16E3"/>
    <w:rsid w:val="009E2F45"/>
    <w:rsid w:val="009E4B63"/>
    <w:rsid w:val="009E4C9C"/>
    <w:rsid w:val="009F1C66"/>
    <w:rsid w:val="00A028F8"/>
    <w:rsid w:val="00A127E2"/>
    <w:rsid w:val="00A44FC2"/>
    <w:rsid w:val="00A45FCA"/>
    <w:rsid w:val="00A47A9B"/>
    <w:rsid w:val="00A63328"/>
    <w:rsid w:val="00A67F0B"/>
    <w:rsid w:val="00A7230A"/>
    <w:rsid w:val="00A73740"/>
    <w:rsid w:val="00A7635C"/>
    <w:rsid w:val="00A91458"/>
    <w:rsid w:val="00AA5A0D"/>
    <w:rsid w:val="00AC5C61"/>
    <w:rsid w:val="00AD205C"/>
    <w:rsid w:val="00AE2B10"/>
    <w:rsid w:val="00AE2BF4"/>
    <w:rsid w:val="00B042BD"/>
    <w:rsid w:val="00B14229"/>
    <w:rsid w:val="00B17E21"/>
    <w:rsid w:val="00B22AE3"/>
    <w:rsid w:val="00B247CA"/>
    <w:rsid w:val="00B32CA6"/>
    <w:rsid w:val="00BA1E31"/>
    <w:rsid w:val="00BA3762"/>
    <w:rsid w:val="00BA483D"/>
    <w:rsid w:val="00BC3E20"/>
    <w:rsid w:val="00BC6140"/>
    <w:rsid w:val="00BE54EF"/>
    <w:rsid w:val="00C121F8"/>
    <w:rsid w:val="00C149A4"/>
    <w:rsid w:val="00C348AE"/>
    <w:rsid w:val="00C46ACA"/>
    <w:rsid w:val="00C6086A"/>
    <w:rsid w:val="00C676DB"/>
    <w:rsid w:val="00C86E1D"/>
    <w:rsid w:val="00C915B3"/>
    <w:rsid w:val="00C91D96"/>
    <w:rsid w:val="00CA3874"/>
    <w:rsid w:val="00CD3858"/>
    <w:rsid w:val="00CE1F7F"/>
    <w:rsid w:val="00CF6AFB"/>
    <w:rsid w:val="00D04D40"/>
    <w:rsid w:val="00D33A5D"/>
    <w:rsid w:val="00D33C3E"/>
    <w:rsid w:val="00D367A0"/>
    <w:rsid w:val="00D56A0D"/>
    <w:rsid w:val="00D6289E"/>
    <w:rsid w:val="00D629F8"/>
    <w:rsid w:val="00D648E0"/>
    <w:rsid w:val="00D7124C"/>
    <w:rsid w:val="00D74B56"/>
    <w:rsid w:val="00D83CE8"/>
    <w:rsid w:val="00D84FB9"/>
    <w:rsid w:val="00D9251E"/>
    <w:rsid w:val="00D965E1"/>
    <w:rsid w:val="00DA297D"/>
    <w:rsid w:val="00DD2F9D"/>
    <w:rsid w:val="00DE1834"/>
    <w:rsid w:val="00DF2310"/>
    <w:rsid w:val="00E026C7"/>
    <w:rsid w:val="00E27D06"/>
    <w:rsid w:val="00E460CB"/>
    <w:rsid w:val="00E52CE9"/>
    <w:rsid w:val="00E5317B"/>
    <w:rsid w:val="00E53D39"/>
    <w:rsid w:val="00E6175B"/>
    <w:rsid w:val="00EA5B5E"/>
    <w:rsid w:val="00EB445C"/>
    <w:rsid w:val="00EB5E1A"/>
    <w:rsid w:val="00EC3156"/>
    <w:rsid w:val="00EC37F0"/>
    <w:rsid w:val="00EE58F7"/>
    <w:rsid w:val="00F1076B"/>
    <w:rsid w:val="00F11DFD"/>
    <w:rsid w:val="00F176F4"/>
    <w:rsid w:val="00F21CEB"/>
    <w:rsid w:val="00F514E8"/>
    <w:rsid w:val="00F667F7"/>
    <w:rsid w:val="00F6792B"/>
    <w:rsid w:val="00FA7117"/>
    <w:rsid w:val="00FB20FF"/>
    <w:rsid w:val="00FF5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40CDBC"/>
  <w15:chartTrackingRefBased/>
  <w15:docId w15:val="{FE47C4D2-4050-4E42-A2D3-7490FB2FB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52CE9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2CE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2CE9"/>
  </w:style>
  <w:style w:type="paragraph" w:styleId="Footer">
    <w:name w:val="footer"/>
    <w:basedOn w:val="Normal"/>
    <w:link w:val="FooterChar"/>
    <w:uiPriority w:val="99"/>
    <w:unhideWhenUsed/>
    <w:rsid w:val="00E52CE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2CE9"/>
  </w:style>
  <w:style w:type="character" w:customStyle="1" w:styleId="Heading1Char">
    <w:name w:val="Heading 1 Char"/>
    <w:basedOn w:val="DefaultParagraphFont"/>
    <w:link w:val="Heading1"/>
    <w:uiPriority w:val="9"/>
    <w:rsid w:val="00E52CE9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article-classifiergap">
    <w:name w:val="article-classifier__gap"/>
    <w:basedOn w:val="DefaultParagraphFont"/>
    <w:rsid w:val="00E52CE9"/>
  </w:style>
  <w:style w:type="character" w:styleId="CommentReference">
    <w:name w:val="annotation reference"/>
    <w:basedOn w:val="DefaultParagraphFont"/>
    <w:uiPriority w:val="99"/>
    <w:semiHidden/>
    <w:unhideWhenUsed/>
    <w:rsid w:val="00A127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27E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27E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27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27E2"/>
    <w:rPr>
      <w:b/>
      <w:bCs/>
      <w:sz w:val="20"/>
      <w:szCs w:val="20"/>
    </w:rPr>
  </w:style>
  <w:style w:type="character" w:customStyle="1" w:styleId="s1ppyq">
    <w:name w:val="s1ppyq"/>
    <w:basedOn w:val="DefaultParagraphFont"/>
    <w:rsid w:val="003872D7"/>
  </w:style>
  <w:style w:type="paragraph" w:customStyle="1" w:styleId="04xlpa">
    <w:name w:val="_04xlpa"/>
    <w:basedOn w:val="Normal"/>
    <w:rsid w:val="0071407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Hyperlink">
    <w:name w:val="Hyperlink"/>
    <w:basedOn w:val="DefaultParagraphFont"/>
    <w:uiPriority w:val="99"/>
    <w:unhideWhenUsed/>
    <w:rsid w:val="00EB445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B445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176F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96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6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68859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67326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4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2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280378">
              <w:marLeft w:val="0"/>
              <w:marRight w:val="0"/>
              <w:marTop w:val="12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50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72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grammy.com/news/the-vinyl-shortage-explainer-how-long-waits-expensive-materials-high-demand-are-affecting-the-industry" TargetMode="External"/><Relationship Id="rId17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thecreativeindustries.co.uk/site-content/uk-music-vinyl-sales-highest-in-decades" TargetMode="Externa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hyperlink" Target="https://www.heraldscotland.com/news/24172817.vinyl-revival-records-return-ons-basket-uk-good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nytimes.com/2021/10/21/arts/music/vinyl-records-delays.htm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CAD5EA08D88F4097EB1089078D680E" ma:contentTypeVersion="20" ma:contentTypeDescription="Create a new document." ma:contentTypeScope="" ma:versionID="4638297e1df63153df6d55ac8aa4d130">
  <xsd:schema xmlns:xsd="http://www.w3.org/2001/XMLSchema" xmlns:xs="http://www.w3.org/2001/XMLSchema" xmlns:p="http://schemas.microsoft.com/office/2006/metadata/properties" xmlns:ns1="http://schemas.microsoft.com/sharepoint/v3" xmlns:ns2="a157ac3f-25af-4b49-b0b1-31168d77f48a" xmlns:ns3="88acaa64-ef26-4c7c-ae76-3429b19e32d3" targetNamespace="http://schemas.microsoft.com/office/2006/metadata/properties" ma:root="true" ma:fieldsID="819ce26bbb00f27d6c590168c1fcb28c" ns1:_="" ns2:_="" ns3:_="">
    <xsd:import namespace="http://schemas.microsoft.com/sharepoint/v3"/>
    <xsd:import namespace="a157ac3f-25af-4b49-b0b1-31168d77f48a"/>
    <xsd:import namespace="88acaa64-ef26-4c7c-ae76-3429b19e32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57ac3f-25af-4b49-b0b1-31168d77f4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cbf2f534-9c3d-494b-83fb-768e807180c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acaa64-ef26-4c7c-ae76-3429b19e32d3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955e7342-c9ea-4c42-983b-092036f74c33}" ma:internalName="TaxCatchAll" ma:showField="CatchAllData" ma:web="88acaa64-ef26-4c7c-ae76-3429b19e32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a157ac3f-25af-4b49-b0b1-31168d77f48a">
      <Terms xmlns="http://schemas.microsoft.com/office/infopath/2007/PartnerControls"/>
    </lcf76f155ced4ddcb4097134ff3c332f>
    <TaxCatchAll xmlns="88acaa64-ef26-4c7c-ae76-3429b19e32d3" xsi:nil="true"/>
  </documentManagement>
</p:properties>
</file>

<file path=customXml/itemProps1.xml><?xml version="1.0" encoding="utf-8"?>
<ds:datastoreItem xmlns:ds="http://schemas.openxmlformats.org/officeDocument/2006/customXml" ds:itemID="{830CA4EC-0B0A-E94C-9321-CAA5ED53935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428CA8A-1AA8-4498-B3A3-04E84BECBB9A}"/>
</file>

<file path=customXml/itemProps3.xml><?xml version="1.0" encoding="utf-8"?>
<ds:datastoreItem xmlns:ds="http://schemas.openxmlformats.org/officeDocument/2006/customXml" ds:itemID="{C55FA833-A558-48C4-8030-9E301C5BABB2}"/>
</file>

<file path=customXml/itemProps4.xml><?xml version="1.0" encoding="utf-8"?>
<ds:datastoreItem xmlns:ds="http://schemas.openxmlformats.org/officeDocument/2006/customXml" ds:itemID="{34FFF973-F68E-43A2-961B-7409AFA2886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</TotalTime>
  <Pages>2</Pages>
  <Words>695</Words>
  <Characters>3963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Jenna Lee (jkyl1g22)</dc:creator>
  <cp:keywords/>
  <dc:description/>
  <cp:lastModifiedBy>Harpreet Dhesi</cp:lastModifiedBy>
  <cp:revision>208</cp:revision>
  <cp:lastPrinted>2024-03-24T11:56:00Z</cp:lastPrinted>
  <dcterms:created xsi:type="dcterms:W3CDTF">2023-02-21T22:03:00Z</dcterms:created>
  <dcterms:modified xsi:type="dcterms:W3CDTF">2024-03-28T11:13:00Z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0x010100A9CAD5EA08D88F4097EB1089078D680E</vt:lpwstr>
  </property>
</Properties>
</file>